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79"/>
        <w:gridCol w:w="3435"/>
        <w:gridCol w:w="3362"/>
      </w:tblGrid>
      <w:tr w:rsidR="00A16B05" w:rsidRPr="00602781">
        <w:tc>
          <w:tcPr>
            <w:tcW w:w="9576" w:type="dxa"/>
            <w:gridSpan w:val="3"/>
          </w:tcPr>
          <w:p w:rsidR="00A16B05" w:rsidRPr="00602781" w:rsidRDefault="00A16B05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</w:t>
            </w:r>
            <w:r w:rsidRPr="00DB36D5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Grade Band</w:t>
            </w:r>
          </w:p>
          <w:p w:rsidR="00A16B05" w:rsidRPr="00602781" w:rsidRDefault="00A16B05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6-Week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 xml:space="preserve"> Snapshot        </w:t>
            </w:r>
          </w:p>
        </w:tc>
      </w:tr>
      <w:tr w:rsidR="00A16B05" w:rsidRPr="00602781">
        <w:tc>
          <w:tcPr>
            <w:tcW w:w="9576" w:type="dxa"/>
            <w:gridSpan w:val="3"/>
          </w:tcPr>
          <w:p w:rsidR="00A16B05" w:rsidRPr="00602781" w:rsidRDefault="00A16B05" w:rsidP="00E7798F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5</w:t>
            </w:r>
            <w:r w:rsidRPr="00867CE6">
              <w:rPr>
                <w:rFonts w:ascii="Comic Sans MS" w:hAnsi="Comic Sans MS" w:cs="Comic Sans MS"/>
                <w:sz w:val="22"/>
                <w:szCs w:val="22"/>
                <w:vertAlign w:val="superscript"/>
              </w:rPr>
              <w:t>th</w:t>
            </w: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 w:rsidRPr="00602781">
              <w:rPr>
                <w:rFonts w:ascii="Comic Sans MS" w:hAnsi="Comic Sans MS" w:cs="Comic Sans MS"/>
                <w:sz w:val="22"/>
                <w:szCs w:val="22"/>
              </w:rPr>
              <w:t>Six Weeks</w:t>
            </w:r>
          </w:p>
        </w:tc>
      </w:tr>
      <w:tr w:rsidR="00A16B05" w:rsidRPr="00602781">
        <w:tc>
          <w:tcPr>
            <w:tcW w:w="2779" w:type="dxa"/>
          </w:tcPr>
          <w:p w:rsidR="00A16B05" w:rsidRPr="00602781" w:rsidRDefault="00A16B05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General Concept</w:t>
            </w:r>
          </w:p>
        </w:tc>
        <w:tc>
          <w:tcPr>
            <w:tcW w:w="3435" w:type="dxa"/>
          </w:tcPr>
          <w:p w:rsidR="00A16B05" w:rsidRPr="00A9504C" w:rsidRDefault="00A16B05" w:rsidP="00BA6886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Topic</w:t>
            </w:r>
          </w:p>
        </w:tc>
        <w:tc>
          <w:tcPr>
            <w:tcW w:w="3362" w:type="dxa"/>
          </w:tcPr>
          <w:p w:rsidR="00A16B05" w:rsidRPr="00A9504C" w:rsidRDefault="00A16B05" w:rsidP="00BA6886">
            <w:pPr>
              <w:jc w:val="center"/>
              <w:rPr>
                <w:rFonts w:ascii="Comic Sans MS" w:hAnsi="Comic Sans MS" w:cs="Comic Sans MS"/>
              </w:rPr>
            </w:pPr>
            <w:smartTag w:uri="urn:schemas-microsoft-com:office:smarttags" w:element="stockticker">
              <w:r>
                <w:rPr>
                  <w:rFonts w:ascii="Comic Sans MS" w:hAnsi="Comic Sans MS" w:cs="Comic Sans MS"/>
                  <w:sz w:val="22"/>
                  <w:szCs w:val="22"/>
                </w:rPr>
                <w:t>TEKS</w:t>
              </w:r>
            </w:smartTag>
            <w:r>
              <w:rPr>
                <w:rFonts w:ascii="Comic Sans MS" w:hAnsi="Comic Sans MS" w:cs="Comic Sans MS"/>
                <w:sz w:val="22"/>
                <w:szCs w:val="22"/>
              </w:rPr>
              <w:t>/Learning Target</w:t>
            </w:r>
            <w:bookmarkStart w:id="0" w:name="_GoBack"/>
            <w:bookmarkEnd w:id="0"/>
          </w:p>
        </w:tc>
      </w:tr>
      <w:tr w:rsidR="00A16B05" w:rsidRPr="00602781">
        <w:tc>
          <w:tcPr>
            <w:tcW w:w="2779" w:type="dxa"/>
          </w:tcPr>
          <w:p w:rsidR="00A16B05" w:rsidRPr="00602781" w:rsidRDefault="00A16B05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A16B05" w:rsidRDefault="00A16B05" w:rsidP="00D81787">
            <w:pPr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 xml:space="preserve">Music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Comic Sans MS" w:hAnsi="Comic Sans MS" w:cs="Comic Sans MS"/>
                  </w:rPr>
                  <w:t>Reading</w:t>
                </w:r>
              </w:smartTag>
            </w:smartTag>
          </w:p>
          <w:p w:rsidR="00A16B05" w:rsidRPr="00602781" w:rsidRDefault="00A16B05" w:rsidP="00D81787">
            <w:pPr>
              <w:jc w:val="center"/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A16B05" w:rsidRPr="00A9504C" w:rsidRDefault="00A16B05" w:rsidP="00E0614E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Music notation, rhythm values, music symbols, clef identification, rhythmic notation</w:t>
            </w:r>
          </w:p>
        </w:tc>
        <w:tc>
          <w:tcPr>
            <w:tcW w:w="3362" w:type="dxa"/>
          </w:tcPr>
          <w:p w:rsidR="00A16B05" w:rsidRPr="00A9504C" w:rsidRDefault="00A16B05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6.3 Students will identify note names, clefs and rhythms with 100% accuracy.</w:t>
            </w:r>
          </w:p>
        </w:tc>
      </w:tr>
      <w:tr w:rsidR="00A16B05" w:rsidRPr="00602781">
        <w:tc>
          <w:tcPr>
            <w:tcW w:w="2779" w:type="dxa"/>
          </w:tcPr>
          <w:p w:rsidR="00A16B05" w:rsidRDefault="00A16B05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</w:p>
          <w:p w:rsidR="00A16B05" w:rsidRDefault="00A16B05" w:rsidP="00DB36D5">
            <w:pPr>
              <w:tabs>
                <w:tab w:val="left" w:pos="712"/>
              </w:tabs>
              <w:jc w:val="center"/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Rhythm Counting</w:t>
            </w:r>
          </w:p>
          <w:p w:rsidR="00A16B05" w:rsidRPr="00602781" w:rsidRDefault="00A16B05" w:rsidP="00BA6886">
            <w:pPr>
              <w:tabs>
                <w:tab w:val="left" w:pos="712"/>
              </w:tabs>
              <w:rPr>
                <w:rFonts w:ascii="Comic Sans MS" w:hAnsi="Comic Sans MS" w:cs="Comic Sans MS"/>
              </w:rPr>
            </w:pPr>
          </w:p>
        </w:tc>
        <w:tc>
          <w:tcPr>
            <w:tcW w:w="3435" w:type="dxa"/>
          </w:tcPr>
          <w:p w:rsidR="00A16B05" w:rsidRPr="00602781" w:rsidRDefault="00A16B05" w:rsidP="00A57A83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Identification of note values, counting, subdividing with foot tapping.</w:t>
            </w:r>
          </w:p>
        </w:tc>
        <w:tc>
          <w:tcPr>
            <w:tcW w:w="3362" w:type="dxa"/>
          </w:tcPr>
          <w:p w:rsidR="00A16B05" w:rsidRPr="00602781" w:rsidRDefault="00A16B05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6.3, Students will be able to explain how to count simple rhythms with 100% accuracy </w:t>
            </w:r>
          </w:p>
        </w:tc>
      </w:tr>
      <w:tr w:rsidR="00A16B05" w:rsidRPr="00602781">
        <w:tc>
          <w:tcPr>
            <w:tcW w:w="2779" w:type="dxa"/>
          </w:tcPr>
          <w:p w:rsidR="00A16B05" w:rsidRDefault="00A16B0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A16B05" w:rsidRDefault="00A16B0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Music Symbols</w:t>
            </w:r>
          </w:p>
          <w:p w:rsidR="00A16B05" w:rsidRPr="00602781" w:rsidRDefault="00A16B0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A16B05" w:rsidRPr="00602781" w:rsidRDefault="00A16B05" w:rsidP="006A358C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Students will review prior symbols covered. New symbols will be explained as they appear on new music.</w:t>
            </w:r>
          </w:p>
        </w:tc>
        <w:tc>
          <w:tcPr>
            <w:tcW w:w="3362" w:type="dxa"/>
          </w:tcPr>
          <w:p w:rsidR="00A16B05" w:rsidRPr="00602781" w:rsidRDefault="00A16B05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>6.1, 6.2, 6.3 Students will identify and correctly interpret previously taught symbols and new symbols as they appear in new music.</w:t>
            </w:r>
          </w:p>
        </w:tc>
      </w:tr>
      <w:tr w:rsidR="00A16B05" w:rsidRPr="00BA6886">
        <w:tc>
          <w:tcPr>
            <w:tcW w:w="2779" w:type="dxa"/>
          </w:tcPr>
          <w:p w:rsidR="00A16B05" w:rsidRDefault="00A16B0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A16B05" w:rsidRDefault="00A16B0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Listening</w:t>
            </w:r>
          </w:p>
          <w:p w:rsidR="00A16B05" w:rsidRDefault="00A16B0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A16B05" w:rsidRPr="00602781" w:rsidRDefault="00A16B0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A16B05" w:rsidRPr="00602781" w:rsidRDefault="00A16B05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Identifying good characteristics of professional artists through listening.</w:t>
            </w:r>
          </w:p>
        </w:tc>
        <w:tc>
          <w:tcPr>
            <w:tcW w:w="3362" w:type="dxa"/>
          </w:tcPr>
          <w:p w:rsidR="00A16B05" w:rsidRPr="00C50020" w:rsidRDefault="00A16B05" w:rsidP="00602781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6.6, Students will</w:t>
            </w:r>
            <w:r w:rsidRPr="00C50020">
              <w:rPr>
                <w:rFonts w:ascii="Comic Sans MS" w:hAnsi="Comic Sans MS" w:cs="Comic Sans MS"/>
                <w:sz w:val="22"/>
                <w:szCs w:val="22"/>
              </w:rPr>
              <w:t xml:space="preserve"> hear characteristic sounds for their instrument through listening to professionals play.</w:t>
            </w:r>
          </w:p>
        </w:tc>
      </w:tr>
      <w:tr w:rsidR="00A16B05" w:rsidRPr="00602781">
        <w:tc>
          <w:tcPr>
            <w:tcW w:w="2779" w:type="dxa"/>
          </w:tcPr>
          <w:p w:rsidR="00A16B05" w:rsidRDefault="00A16B0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A16B05" w:rsidRDefault="00A16B0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Chair Tests</w:t>
            </w:r>
          </w:p>
          <w:p w:rsidR="00A16B05" w:rsidRPr="00602781" w:rsidRDefault="00A16B0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3435" w:type="dxa"/>
          </w:tcPr>
          <w:p w:rsidR="00A16B05" w:rsidRPr="00602781" w:rsidRDefault="00A16B05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Topic varies according to skills taught previously in the week.</w:t>
            </w:r>
          </w:p>
        </w:tc>
        <w:tc>
          <w:tcPr>
            <w:tcW w:w="3362" w:type="dxa"/>
          </w:tcPr>
          <w:p w:rsidR="00A16B05" w:rsidRPr="00602781" w:rsidRDefault="00A16B05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</w:t>
            </w:r>
            <w:r>
              <w:rPr>
                <w:rFonts w:ascii="Comic Sans MS" w:hAnsi="Comic Sans MS" w:cs="Comic Sans MS"/>
              </w:rPr>
              <w:t>6.2, Student will exhibit understanding of material covered by scoring a II or better on chair test.</w:t>
            </w:r>
          </w:p>
        </w:tc>
      </w:tr>
      <w:tr w:rsidR="00A16B05" w:rsidRPr="00602781">
        <w:tc>
          <w:tcPr>
            <w:tcW w:w="2779" w:type="dxa"/>
          </w:tcPr>
          <w:p w:rsidR="00A16B05" w:rsidRDefault="00A16B0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  <w:p w:rsidR="00A16B05" w:rsidRDefault="00A16B0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  <w:r>
              <w:rPr>
                <w:rFonts w:ascii="Comic Sans MS" w:hAnsi="Comic Sans MS" w:cs="Comic Sans MS"/>
                <w:noProof/>
              </w:rPr>
              <w:t>Sound Post Music Fest</w:t>
            </w:r>
          </w:p>
          <w:p w:rsidR="00A16B05" w:rsidRPr="00602781" w:rsidRDefault="00A16B05" w:rsidP="00D81787">
            <w:pPr>
              <w:jc w:val="center"/>
              <w:rPr>
                <w:rFonts w:ascii="Comic Sans MS" w:hAnsi="Comic Sans MS" w:cs="Comic Sans MS"/>
                <w:noProof/>
              </w:rPr>
            </w:pPr>
          </w:p>
        </w:tc>
        <w:tc>
          <w:tcPr>
            <w:tcW w:w="3435" w:type="dxa"/>
          </w:tcPr>
          <w:p w:rsidR="00A16B05" w:rsidRPr="00602781" w:rsidRDefault="00A16B05" w:rsidP="00867CE6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  <w:sz w:val="22"/>
                <w:szCs w:val="22"/>
              </w:rPr>
              <w:t xml:space="preserve"> Learn how to play as a full band, perform at </w:t>
            </w:r>
            <w:smartTag w:uri="urn:schemas-microsoft-com:office:smarttags" w:element="State">
              <w:smartTag w:uri="urn:schemas-microsoft-com:office:smarttags" w:element="State">
                <w:r>
                  <w:rPr>
                    <w:rFonts w:ascii="Comic Sans MS" w:hAnsi="Comic Sans MS" w:cs="Comic Sans MS"/>
                    <w:sz w:val="22"/>
                    <w:szCs w:val="22"/>
                  </w:rPr>
                  <w:t>Canton</w:t>
                </w:r>
              </w:smartTag>
              <w:r>
                <w:rPr>
                  <w:rFonts w:ascii="Comic Sans MS" w:hAnsi="Comic Sans MS" w:cs="Comic Sans MS"/>
                  <w:sz w:val="22"/>
                  <w:szCs w:val="22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Comic Sans MS" w:hAnsi="Comic Sans MS" w:cs="Comic Sans MS"/>
                    <w:sz w:val="22"/>
                    <w:szCs w:val="22"/>
                  </w:rPr>
                  <w:t>TX</w:t>
                </w:r>
              </w:smartTag>
            </w:smartTag>
            <w:r>
              <w:rPr>
                <w:rFonts w:ascii="Comic Sans MS" w:hAnsi="Comic Sans MS" w:cs="Comic Sans MS"/>
                <w:sz w:val="22"/>
                <w:szCs w:val="22"/>
              </w:rPr>
              <w:t xml:space="preserve"> festival.</w:t>
            </w:r>
          </w:p>
        </w:tc>
        <w:tc>
          <w:tcPr>
            <w:tcW w:w="3362" w:type="dxa"/>
          </w:tcPr>
          <w:p w:rsidR="00A16B05" w:rsidRPr="00602781" w:rsidRDefault="00A16B05" w:rsidP="00D81787">
            <w:pPr>
              <w:rPr>
                <w:rFonts w:ascii="Comic Sans MS" w:hAnsi="Comic Sans MS" w:cs="Comic Sans MS"/>
              </w:rPr>
            </w:pPr>
            <w:r>
              <w:rPr>
                <w:rFonts w:ascii="Comic Sans MS" w:hAnsi="Comic Sans MS" w:cs="Comic Sans MS"/>
              </w:rPr>
              <w:t>6.1, 6.2, 6.3, 6.6 Students will learn to perform as a band for judges.</w:t>
            </w:r>
          </w:p>
        </w:tc>
      </w:tr>
    </w:tbl>
    <w:p w:rsidR="00A16B05" w:rsidRDefault="00A16B05">
      <w:pPr>
        <w:rPr>
          <w:sz w:val="22"/>
          <w:szCs w:val="22"/>
        </w:rPr>
      </w:pPr>
    </w:p>
    <w:p w:rsidR="00A16B05" w:rsidRPr="00602781" w:rsidRDefault="00A16B05">
      <w:pPr>
        <w:rPr>
          <w:sz w:val="22"/>
          <w:szCs w:val="22"/>
        </w:rPr>
      </w:pPr>
    </w:p>
    <w:sectPr w:rsidR="00A16B05" w:rsidRPr="00602781" w:rsidSect="00307F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embedSystemFonts/>
  <w:defaultTabStop w:val="720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98F"/>
    <w:rsid w:val="00083DA9"/>
    <w:rsid w:val="00151BE8"/>
    <w:rsid w:val="001755E5"/>
    <w:rsid w:val="001A1F2E"/>
    <w:rsid w:val="001A4643"/>
    <w:rsid w:val="001C1154"/>
    <w:rsid w:val="001C7ED9"/>
    <w:rsid w:val="001D5802"/>
    <w:rsid w:val="00206B97"/>
    <w:rsid w:val="00307FED"/>
    <w:rsid w:val="00330805"/>
    <w:rsid w:val="003752B1"/>
    <w:rsid w:val="003A4788"/>
    <w:rsid w:val="003B2F19"/>
    <w:rsid w:val="003B540C"/>
    <w:rsid w:val="00447FFC"/>
    <w:rsid w:val="00480767"/>
    <w:rsid w:val="004A39C0"/>
    <w:rsid w:val="004C345F"/>
    <w:rsid w:val="00512B64"/>
    <w:rsid w:val="00515390"/>
    <w:rsid w:val="00540EFC"/>
    <w:rsid w:val="00583B6D"/>
    <w:rsid w:val="005843C8"/>
    <w:rsid w:val="00590E1F"/>
    <w:rsid w:val="005F467B"/>
    <w:rsid w:val="00602781"/>
    <w:rsid w:val="00637A99"/>
    <w:rsid w:val="00637CB6"/>
    <w:rsid w:val="006A358C"/>
    <w:rsid w:val="006D4011"/>
    <w:rsid w:val="00730931"/>
    <w:rsid w:val="007468FA"/>
    <w:rsid w:val="00797D72"/>
    <w:rsid w:val="007D423F"/>
    <w:rsid w:val="007F43EE"/>
    <w:rsid w:val="00860035"/>
    <w:rsid w:val="008613BE"/>
    <w:rsid w:val="00867CE6"/>
    <w:rsid w:val="008A4774"/>
    <w:rsid w:val="008B3C82"/>
    <w:rsid w:val="008C59DE"/>
    <w:rsid w:val="0097762E"/>
    <w:rsid w:val="009C3486"/>
    <w:rsid w:val="00A16B05"/>
    <w:rsid w:val="00A57A83"/>
    <w:rsid w:val="00A90979"/>
    <w:rsid w:val="00A9504C"/>
    <w:rsid w:val="00B04C2C"/>
    <w:rsid w:val="00B064EB"/>
    <w:rsid w:val="00B07F7A"/>
    <w:rsid w:val="00B809A0"/>
    <w:rsid w:val="00BA6886"/>
    <w:rsid w:val="00BC0AA7"/>
    <w:rsid w:val="00C50020"/>
    <w:rsid w:val="00D357D6"/>
    <w:rsid w:val="00D81787"/>
    <w:rsid w:val="00DB36D5"/>
    <w:rsid w:val="00DD5D42"/>
    <w:rsid w:val="00DE56AD"/>
    <w:rsid w:val="00DF4E12"/>
    <w:rsid w:val="00E03DE7"/>
    <w:rsid w:val="00E056E1"/>
    <w:rsid w:val="00E0614E"/>
    <w:rsid w:val="00E267D7"/>
    <w:rsid w:val="00E7798F"/>
    <w:rsid w:val="00EB2878"/>
    <w:rsid w:val="00ED0F33"/>
    <w:rsid w:val="00ED53BD"/>
    <w:rsid w:val="00EE24E3"/>
    <w:rsid w:val="00F126B7"/>
    <w:rsid w:val="00F5522F"/>
    <w:rsid w:val="00FB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98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83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F33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188</Words>
  <Characters>1076</Characters>
  <Application>Microsoft Office Outlook</Application>
  <DocSecurity>0</DocSecurity>
  <Lines>0</Lines>
  <Paragraphs>0</Paragraphs>
  <ScaleCrop>false</ScaleCrop>
  <Company>Gilmer ISD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Eighth Grade Reading/ELA</dc:title>
  <dc:subject/>
  <dc:creator>wisep</dc:creator>
  <cp:keywords/>
  <dc:description/>
  <cp:lastModifiedBy>Debra Holder</cp:lastModifiedBy>
  <cp:revision>2</cp:revision>
  <cp:lastPrinted>2012-05-25T19:50:00Z</cp:lastPrinted>
  <dcterms:created xsi:type="dcterms:W3CDTF">2014-07-31T21:35:00Z</dcterms:created>
  <dcterms:modified xsi:type="dcterms:W3CDTF">2014-07-31T21:35:00Z</dcterms:modified>
</cp:coreProperties>
</file>